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2E" w:rsidRDefault="00822C06" w:rsidP="00CE7B8A">
      <w:pPr>
        <w:keepNext/>
        <w:keepLines/>
        <w:spacing w:before="340" w:after="330" w:line="578" w:lineRule="auto"/>
        <w:outlineLvl w:val="0"/>
        <w:rPr>
          <w:rFonts w:eastAsia="黑体"/>
          <w:bCs/>
          <w:kern w:val="44"/>
          <w:sz w:val="32"/>
          <w:szCs w:val="44"/>
          <w:lang w:val="zh-CN"/>
        </w:rPr>
      </w:pPr>
      <w:r>
        <w:rPr>
          <w:rFonts w:eastAsia="黑体" w:hint="eastAsia"/>
          <w:bCs/>
          <w:kern w:val="44"/>
          <w:sz w:val="32"/>
          <w:szCs w:val="44"/>
          <w:lang w:val="zh-CN"/>
        </w:rPr>
        <w:t>五</w:t>
      </w:r>
      <w:r>
        <w:rPr>
          <w:rFonts w:eastAsia="黑体"/>
          <w:bCs/>
          <w:kern w:val="44"/>
          <w:sz w:val="32"/>
          <w:szCs w:val="44"/>
          <w:lang w:val="zh-CN"/>
        </w:rPr>
        <w:t>、</w:t>
      </w:r>
      <w:r w:rsidR="005C502B" w:rsidRPr="00815114">
        <w:rPr>
          <w:rFonts w:eastAsia="黑体" w:hint="eastAsia"/>
          <w:bCs/>
          <w:kern w:val="44"/>
          <w:sz w:val="32"/>
          <w:szCs w:val="44"/>
          <w:lang w:val="zh-CN"/>
        </w:rPr>
        <w:t>境内</w:t>
      </w:r>
      <w:bookmarkStart w:id="0" w:name="_GoBack"/>
      <w:bookmarkEnd w:id="0"/>
      <w:r w:rsidR="00CA5905" w:rsidRPr="00815114">
        <w:rPr>
          <w:rFonts w:eastAsia="黑体" w:hint="eastAsia"/>
          <w:bCs/>
          <w:kern w:val="44"/>
          <w:sz w:val="32"/>
          <w:szCs w:val="44"/>
          <w:lang w:val="zh-CN"/>
        </w:rPr>
        <w:t>体外诊断试剂变更备案资料电子目录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0"/>
        <w:gridCol w:w="3727"/>
        <w:gridCol w:w="862"/>
        <w:gridCol w:w="2833"/>
      </w:tblGrid>
      <w:tr w:rsidR="00CE7B8A" w:rsidRPr="00815114" w:rsidTr="003F31D7">
        <w:trPr>
          <w:trHeight w:val="567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815114">
              <w:rPr>
                <w:rFonts w:eastAsia="黑体"/>
                <w:bCs/>
                <w:kern w:val="0"/>
                <w:sz w:val="22"/>
                <w:szCs w:val="22"/>
              </w:rPr>
              <w:t>RPS</w:t>
            </w:r>
            <w:r w:rsidRPr="00815114">
              <w:rPr>
                <w:rFonts w:eastAsia="黑体" w:hint="eastAsia"/>
                <w:bCs/>
                <w:kern w:val="0"/>
                <w:sz w:val="22"/>
                <w:szCs w:val="22"/>
              </w:rPr>
              <w:t>目录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815114">
              <w:rPr>
                <w:rFonts w:eastAsia="黑体" w:hint="eastAsia"/>
                <w:bCs/>
                <w:kern w:val="0"/>
                <w:sz w:val="22"/>
                <w:szCs w:val="22"/>
              </w:rPr>
              <w:t>标题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815114">
              <w:rPr>
                <w:rFonts w:eastAsia="黑体" w:hint="eastAsia"/>
                <w:bCs/>
                <w:kern w:val="0"/>
                <w:sz w:val="22"/>
                <w:szCs w:val="22"/>
              </w:rPr>
              <w:t>适用情况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815114">
              <w:rPr>
                <w:rFonts w:eastAsia="黑体" w:hint="eastAsia"/>
                <w:bCs/>
                <w:kern w:val="0"/>
                <w:sz w:val="22"/>
                <w:szCs w:val="22"/>
              </w:rPr>
              <w:t>资料要求</w:t>
            </w:r>
          </w:p>
        </w:tc>
      </w:tr>
      <w:tr w:rsidR="00CE7B8A" w:rsidRPr="00815114" w:rsidTr="00CE7B8A">
        <w:trPr>
          <w:trHeight w:val="567"/>
          <w:jc w:val="center"/>
        </w:trPr>
        <w:tc>
          <w:tcPr>
            <w:tcW w:w="6983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1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监管信息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申报说明函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107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0D740A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应有所提交申报资料的目录，包括本章的所有标题和小标题，写明目录序号、目录标题、适用情况、上传文件名称、上传文件页码，注明目录中各内容的页码。适用情况应列明</w:t>
            </w:r>
            <w:r w:rsidRPr="000D740A">
              <w:rPr>
                <w:kern w:val="0"/>
                <w:sz w:val="22"/>
                <w:szCs w:val="22"/>
              </w:rPr>
              <w:t>CR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术语、缩写词列表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备案表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0D740A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备案表</w:t>
            </w:r>
          </w:p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按照填表要求填写，上传带有数据校验码的备案表文件。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产品列表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304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质量管理体系、全面质量体系或其他证明文件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企业营业执照副本或事业单位法人证书复印件。</w:t>
            </w:r>
          </w:p>
        </w:tc>
      </w:tr>
      <w:tr w:rsidR="00CE7B8A" w:rsidRPr="00815114" w:rsidTr="003F31D7">
        <w:trPr>
          <w:trHeight w:val="112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自由销售证书</w:t>
            </w:r>
            <w:r w:rsidRPr="00815114">
              <w:rPr>
                <w:kern w:val="0"/>
                <w:sz w:val="22"/>
                <w:szCs w:val="22"/>
              </w:rPr>
              <w:t>/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上市证明文件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3F31D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用户收费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申报前联系情况和与监管机构的既往沟通记录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107BA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lastRenderedPageBreak/>
              <w:t>CH1.10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接受审查清单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05327E">
        <w:trPr>
          <w:trHeight w:val="85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符合性陈述</w:t>
            </w:r>
            <w:r w:rsidRPr="00815114">
              <w:rPr>
                <w:kern w:val="0"/>
                <w:sz w:val="22"/>
                <w:szCs w:val="22"/>
              </w:rPr>
              <w:t>/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认证</w:t>
            </w:r>
            <w:r w:rsidRPr="00815114">
              <w:rPr>
                <w:kern w:val="0"/>
                <w:sz w:val="22"/>
                <w:szCs w:val="22"/>
              </w:rPr>
              <w:t>/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声明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CE7B8A" w:rsidRPr="00815114" w:rsidTr="003F31D7">
        <w:trPr>
          <w:trHeight w:val="85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CH1.11.1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标准清单及符合性声明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0D740A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597088">
              <w:rPr>
                <w:rFonts w:hint="eastAsia"/>
                <w:kern w:val="0"/>
                <w:sz w:val="22"/>
                <w:szCs w:val="22"/>
              </w:rPr>
              <w:t>注册人声明</w:t>
            </w:r>
            <w:r w:rsidRPr="000D740A">
              <w:rPr>
                <w:kern w:val="0"/>
                <w:sz w:val="22"/>
                <w:szCs w:val="22"/>
              </w:rPr>
              <w:t>1.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申报产品符合现行国家标准、行业标准，并提供符合标准的清单。</w:t>
            </w:r>
          </w:p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kern w:val="0"/>
                <w:sz w:val="22"/>
                <w:szCs w:val="22"/>
              </w:rPr>
              <w:t>2.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申报产品符合国家标准品的清单</w:t>
            </w:r>
            <w:r>
              <w:rPr>
                <w:rFonts w:hint="eastAsia"/>
                <w:kern w:val="0"/>
                <w:sz w:val="22"/>
                <w:szCs w:val="22"/>
              </w:rPr>
              <w:t>.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CH1.11.2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环境评价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CH1.11.3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临床试验审批相关文件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CH1.11.4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含有处方（</w:t>
            </w:r>
            <w:r w:rsidRPr="00815114">
              <w:rPr>
                <w:kern w:val="0"/>
                <w:sz w:val="22"/>
                <w:szCs w:val="22"/>
              </w:rPr>
              <w:t>Rx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）或非处方（</w:t>
            </w:r>
            <w:r w:rsidRPr="00815114">
              <w:rPr>
                <w:kern w:val="0"/>
                <w:sz w:val="22"/>
                <w:szCs w:val="22"/>
              </w:rPr>
              <w:t>OTC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）说明的适用范围声明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CH1.11.5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真实性和准确性声明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由注册人出具所提交资料真实性的自我保证声明。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CH1.11.6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0D740A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注册人声明</w:t>
            </w:r>
            <w:r>
              <w:rPr>
                <w:rFonts w:hint="eastAsia"/>
                <w:kern w:val="0"/>
                <w:sz w:val="22"/>
                <w:szCs w:val="22"/>
              </w:rPr>
              <w:t>1.</w:t>
            </w:r>
            <w:r>
              <w:rPr>
                <w:rFonts w:hint="eastAsia"/>
                <w:kern w:val="0"/>
                <w:sz w:val="22"/>
                <w:szCs w:val="22"/>
              </w:rPr>
              <w:t>申报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产品符合《体外诊断试剂注册与备案管理办法》和相关法规的要求。</w:t>
            </w:r>
          </w:p>
          <w:p w:rsidR="00CE7B8A" w:rsidRPr="00815114" w:rsidRDefault="00CE7B8A" w:rsidP="00F03EC2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kern w:val="0"/>
                <w:sz w:val="22"/>
                <w:szCs w:val="22"/>
              </w:rPr>
              <w:t>2.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申报产品符合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《体外诊断试剂分类规则》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、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《体外诊断试剂分类子目录》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有关分类的要求。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主文档授权信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代理人委托书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CH1.14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其他监管信息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F274AD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提交原医疗器械注册证及其附件的复印件、历次医疗器械变更注册</w:t>
            </w:r>
            <w:r>
              <w:rPr>
                <w:rFonts w:hint="eastAsia"/>
                <w:kern w:val="0"/>
                <w:sz w:val="22"/>
                <w:szCs w:val="22"/>
              </w:rPr>
              <w:t>（备案）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文件及其附件的复印件。</w:t>
            </w:r>
          </w:p>
        </w:tc>
      </w:tr>
      <w:tr w:rsidR="00CE7B8A" w:rsidRPr="00815114" w:rsidTr="00CE7B8A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2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综述资料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应有所提交申报资料的目录，包括本章的所有标题和小标题，写明目录序号、目录标题、适用情况、上传文件名称、上传文件页码，注明目录中各内容的页码。适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lastRenderedPageBreak/>
              <w:t>用情况应列明</w:t>
            </w:r>
            <w:r w:rsidRPr="00815114">
              <w:rPr>
                <w:kern w:val="0"/>
                <w:sz w:val="22"/>
                <w:szCs w:val="22"/>
              </w:rPr>
              <w:t>CR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lastRenderedPageBreak/>
              <w:t>CH2.2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概述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0D740A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注册人关于变更情况的说明</w:t>
            </w:r>
          </w:p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详细描述本次变更情况、变更的具体原因及目的。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上市前申请用综述和证书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05327E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产品描述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D2132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CH2.4.1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D2132E">
            <w:pPr>
              <w:pStyle w:val="ad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产品综述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0D740A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根据产品具体变更情况提供相应文件，包括下列情形：</w:t>
            </w:r>
          </w:p>
          <w:p w:rsidR="00CE7B8A" w:rsidRPr="000D740A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0D740A">
              <w:rPr>
                <w:kern w:val="0"/>
                <w:sz w:val="22"/>
                <w:szCs w:val="22"/>
              </w:rPr>
              <w:t>1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）注册人名称变更</w:t>
            </w:r>
          </w:p>
          <w:p w:rsidR="00CE7B8A" w:rsidRPr="000D740A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企业名称变更核准通知书（境内注册人）和</w:t>
            </w:r>
            <w:r w:rsidRPr="000D740A">
              <w:rPr>
                <w:kern w:val="0"/>
                <w:sz w:val="22"/>
                <w:szCs w:val="22"/>
              </w:rPr>
              <w:t>/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或相应关联文件。</w:t>
            </w:r>
          </w:p>
          <w:p w:rsidR="00CE7B8A" w:rsidRPr="000D740A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0D740A">
              <w:rPr>
                <w:kern w:val="0"/>
                <w:sz w:val="22"/>
                <w:szCs w:val="22"/>
              </w:rPr>
              <w:t>2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）注册人住所变更</w:t>
            </w:r>
          </w:p>
          <w:p w:rsidR="00CE7B8A" w:rsidRPr="000D740A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变更前后企业营业执照副本或事业单位法人证书复印件（境内注册人）和</w:t>
            </w:r>
            <w:r w:rsidRPr="000D740A">
              <w:rPr>
                <w:kern w:val="0"/>
                <w:sz w:val="22"/>
                <w:szCs w:val="22"/>
              </w:rPr>
              <w:t>/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或相应关联文件。</w:t>
            </w:r>
          </w:p>
          <w:p w:rsidR="00CE7B8A" w:rsidRPr="000D740A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（</w:t>
            </w:r>
            <w:r w:rsidRPr="000D740A">
              <w:rPr>
                <w:kern w:val="0"/>
                <w:sz w:val="22"/>
                <w:szCs w:val="22"/>
              </w:rPr>
              <w:t>3</w:t>
            </w:r>
            <w:r w:rsidRPr="000D740A">
              <w:rPr>
                <w:rFonts w:hint="eastAsia"/>
                <w:kern w:val="0"/>
                <w:sz w:val="22"/>
                <w:szCs w:val="22"/>
              </w:rPr>
              <w:t>）境内体外诊断试剂生产地址变更</w:t>
            </w:r>
          </w:p>
          <w:p w:rsidR="00CE7B8A" w:rsidRPr="00815114" w:rsidRDefault="00CE7B8A" w:rsidP="00D2132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0D740A">
              <w:rPr>
                <w:rFonts w:hint="eastAsia"/>
                <w:kern w:val="0"/>
                <w:sz w:val="22"/>
                <w:szCs w:val="22"/>
              </w:rPr>
              <w:t>变更后的生产许可证及其附件。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CH2.4.2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材料性能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974D3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3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CH2.4.3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产品包装描述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3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CH2.4.4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产品研发历史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CH2.4.5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与同类和</w:t>
            </w:r>
            <w:r w:rsidRPr="00815114">
              <w:rPr>
                <w:kern w:val="0"/>
                <w:sz w:val="22"/>
                <w:szCs w:val="22"/>
              </w:rPr>
              <w:t>/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或前几代产品的参考和比较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CH2.4.6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实质性等同论述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05327E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适用范围和</w:t>
            </w:r>
            <w:r w:rsidRPr="00815114">
              <w:rPr>
                <w:kern w:val="0"/>
                <w:sz w:val="22"/>
                <w:szCs w:val="22"/>
              </w:rPr>
              <w:t>/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或预期用途及禁忌证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CH2.5.1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预期用途；使用目的；预期使用者；适用范围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CH2.5.2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预期使用环境</w:t>
            </w:r>
            <w:r w:rsidRPr="00815114">
              <w:rPr>
                <w:kern w:val="0"/>
                <w:sz w:val="22"/>
                <w:szCs w:val="22"/>
              </w:rPr>
              <w:t>/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安装要求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CH2.5.3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儿童使用相关说明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lastRenderedPageBreak/>
              <w:t>CH2.5.4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使用禁忌证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CF02E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05327E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全球上市历程</w:t>
            </w:r>
          </w:p>
        </w:tc>
        <w:tc>
          <w:tcPr>
            <w:tcW w:w="3519" w:type="dxa"/>
            <w:gridSpan w:val="2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CH2.6.1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全球上市情况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  <w:lang w:val="en-CA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CH2.6.2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全球不良事件和召回情况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  <w:lang w:val="en-CA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CH2.6.3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全球销售、不良事件情况及召回率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CH2.6.4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评估</w:t>
            </w:r>
            <w:r w:rsidRPr="00815114">
              <w:rPr>
                <w:kern w:val="0"/>
                <w:sz w:val="22"/>
                <w:szCs w:val="22"/>
              </w:rPr>
              <w:t>/</w:t>
            </w:r>
            <w:r w:rsidRPr="00815114">
              <w:rPr>
                <w:rFonts w:hint="eastAsia"/>
                <w:kern w:val="0"/>
                <w:sz w:val="22"/>
                <w:szCs w:val="22"/>
              </w:rPr>
              <w:t>检查报告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3F31D7">
        <w:trPr>
          <w:trHeight w:val="56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815114">
              <w:rPr>
                <w:b/>
                <w:bCs/>
                <w:kern w:val="0"/>
                <w:sz w:val="22"/>
                <w:szCs w:val="22"/>
              </w:rPr>
              <w:t>CH2.7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kern w:val="0"/>
                <w:sz w:val="22"/>
                <w:szCs w:val="22"/>
              </w:rPr>
              <w:t>其他申报综述信息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2833" w:type="dxa"/>
            <w:shd w:val="clear" w:color="auto" w:fill="FFFFFF"/>
            <w:vAlign w:val="center"/>
          </w:tcPr>
          <w:p w:rsidR="00CE7B8A" w:rsidRPr="00815114" w:rsidRDefault="00CE7B8A" w:rsidP="007870D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E7B8A" w:rsidRPr="00815114" w:rsidTr="00CE7B8A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CE7B8A" w:rsidRPr="00815114" w:rsidRDefault="00CE7B8A" w:rsidP="00B60627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3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非临床资料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CE7B8A" w:rsidRPr="00815114" w:rsidTr="00CE7B8A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CE7B8A" w:rsidRPr="00815114" w:rsidRDefault="00CE7B8A" w:rsidP="00AA73FB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4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临床评价资料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CE7B8A" w:rsidRPr="00815114" w:rsidTr="00CE7B8A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CE7B8A" w:rsidRPr="00815114" w:rsidRDefault="00CE7B8A" w:rsidP="00974D39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5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产品说明书和标签</w:t>
            </w:r>
            <w:r w:rsidRPr="00815114">
              <w:rPr>
                <w:rFonts w:hint="eastAsia"/>
                <w:b/>
                <w:kern w:val="0"/>
                <w:sz w:val="22"/>
                <w:szCs w:val="22"/>
              </w:rPr>
              <w:t>样稿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CE7B8A" w:rsidRPr="00815114" w:rsidTr="00CE7B8A">
        <w:trPr>
          <w:trHeight w:val="567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CE7B8A" w:rsidRPr="000D740A" w:rsidRDefault="00CE7B8A" w:rsidP="00B86445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6A</w:t>
            </w:r>
            <w:r w:rsidRPr="00815114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——</w:t>
            </w:r>
            <w:r w:rsidR="00990D97">
              <w:rPr>
                <w:rFonts w:hint="eastAsia"/>
                <w:b/>
                <w:bCs/>
                <w:kern w:val="0"/>
                <w:sz w:val="22"/>
                <w:szCs w:val="22"/>
              </w:rPr>
              <w:t>质量管理体系文件</w:t>
            </w:r>
            <w:r w:rsidRPr="00815114">
              <w:rPr>
                <w:b/>
                <w:bCs/>
                <w:kern w:val="0"/>
                <w:sz w:val="22"/>
                <w:szCs w:val="22"/>
              </w:rPr>
              <w:t>NR</w:t>
            </w:r>
          </w:p>
        </w:tc>
      </w:tr>
      <w:tr w:rsidR="00CE7B8A" w:rsidRPr="00815114" w:rsidTr="00CE7B8A">
        <w:trPr>
          <w:trHeight w:val="810"/>
          <w:jc w:val="center"/>
        </w:trPr>
        <w:tc>
          <w:tcPr>
            <w:tcW w:w="6983" w:type="dxa"/>
            <w:gridSpan w:val="4"/>
            <w:shd w:val="clear" w:color="auto" w:fill="FFFFFF"/>
            <w:vAlign w:val="center"/>
          </w:tcPr>
          <w:p w:rsidR="00CE7B8A" w:rsidRPr="00815114" w:rsidRDefault="00CE7B8A" w:rsidP="00EA434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815114">
              <w:rPr>
                <w:rFonts w:hint="eastAsia"/>
                <w:b/>
                <w:kern w:val="0"/>
                <w:sz w:val="22"/>
                <w:szCs w:val="22"/>
              </w:rPr>
              <w:t>第</w:t>
            </w:r>
            <w:r w:rsidRPr="00815114">
              <w:rPr>
                <w:b/>
                <w:kern w:val="0"/>
                <w:sz w:val="22"/>
                <w:szCs w:val="22"/>
              </w:rPr>
              <w:t>6B</w:t>
            </w:r>
            <w:r w:rsidRPr="00815114">
              <w:rPr>
                <w:rFonts w:hint="eastAsia"/>
                <w:b/>
                <w:kern w:val="0"/>
                <w:sz w:val="22"/>
                <w:szCs w:val="22"/>
              </w:rPr>
              <w:t>章</w:t>
            </w:r>
            <w:r w:rsidRPr="00815114">
              <w:rPr>
                <w:b/>
                <w:kern w:val="0"/>
                <w:sz w:val="22"/>
                <w:szCs w:val="22"/>
              </w:rPr>
              <w:t>——</w:t>
            </w:r>
            <w:r w:rsidRPr="00815114">
              <w:rPr>
                <w:rFonts w:hint="eastAsia"/>
                <w:b/>
                <w:kern w:val="0"/>
                <w:sz w:val="22"/>
                <w:szCs w:val="22"/>
              </w:rPr>
              <w:t>申报器械的质量管理体系信息</w:t>
            </w:r>
            <w:r w:rsidRPr="00815114">
              <w:rPr>
                <w:b/>
                <w:kern w:val="0"/>
                <w:sz w:val="22"/>
                <w:szCs w:val="22"/>
              </w:rPr>
              <w:t>NR</w:t>
            </w:r>
          </w:p>
        </w:tc>
      </w:tr>
    </w:tbl>
    <w:p w:rsidR="007243D4" w:rsidRPr="00815114" w:rsidRDefault="007243D4"/>
    <w:sectPr w:rsidR="007243D4" w:rsidRPr="00815114" w:rsidSect="00115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F09" w:rsidRDefault="00AB7F09" w:rsidP="00155EC7">
      <w:r>
        <w:separator/>
      </w:r>
    </w:p>
  </w:endnote>
  <w:endnote w:type="continuationSeparator" w:id="0">
    <w:p w:rsidR="00AB7F09" w:rsidRDefault="00AB7F09" w:rsidP="0015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F09" w:rsidRDefault="00AB7F09" w:rsidP="00155EC7">
      <w:r>
        <w:separator/>
      </w:r>
    </w:p>
  </w:footnote>
  <w:footnote w:type="continuationSeparator" w:id="0">
    <w:p w:rsidR="00AB7F09" w:rsidRDefault="00AB7F09" w:rsidP="00155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F3D02"/>
    <w:multiLevelType w:val="hybridMultilevel"/>
    <w:tmpl w:val="0436FAEE"/>
    <w:lvl w:ilvl="0" w:tplc="45D2ED9E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AF03AC"/>
    <w:multiLevelType w:val="multilevel"/>
    <w:tmpl w:val="5BAF0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92C17CA"/>
    <w:multiLevelType w:val="multilevel"/>
    <w:tmpl w:val="692C17CA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3D4"/>
    <w:rsid w:val="0000365D"/>
    <w:rsid w:val="000204B1"/>
    <w:rsid w:val="000205F5"/>
    <w:rsid w:val="00047B9D"/>
    <w:rsid w:val="0005327E"/>
    <w:rsid w:val="00067491"/>
    <w:rsid w:val="000A3463"/>
    <w:rsid w:val="000B3280"/>
    <w:rsid w:val="000D740A"/>
    <w:rsid w:val="000E0A5D"/>
    <w:rsid w:val="000E30DE"/>
    <w:rsid w:val="000F5B45"/>
    <w:rsid w:val="00107BA5"/>
    <w:rsid w:val="00115A90"/>
    <w:rsid w:val="001320FA"/>
    <w:rsid w:val="00155EC7"/>
    <w:rsid w:val="0015710B"/>
    <w:rsid w:val="00164371"/>
    <w:rsid w:val="00181209"/>
    <w:rsid w:val="001845E1"/>
    <w:rsid w:val="001A1AB1"/>
    <w:rsid w:val="001C1B2E"/>
    <w:rsid w:val="001C4790"/>
    <w:rsid w:val="001D0AD1"/>
    <w:rsid w:val="001D5951"/>
    <w:rsid w:val="001E3971"/>
    <w:rsid w:val="002A3DDC"/>
    <w:rsid w:val="002A65B7"/>
    <w:rsid w:val="002C37C7"/>
    <w:rsid w:val="002F5503"/>
    <w:rsid w:val="003167C2"/>
    <w:rsid w:val="00327A25"/>
    <w:rsid w:val="00335F04"/>
    <w:rsid w:val="00345B4C"/>
    <w:rsid w:val="00372361"/>
    <w:rsid w:val="00387713"/>
    <w:rsid w:val="003C60AC"/>
    <w:rsid w:val="003D1FAD"/>
    <w:rsid w:val="003D21D2"/>
    <w:rsid w:val="003D7B1A"/>
    <w:rsid w:val="003F31D7"/>
    <w:rsid w:val="00405630"/>
    <w:rsid w:val="004201D3"/>
    <w:rsid w:val="00427F4C"/>
    <w:rsid w:val="0046794B"/>
    <w:rsid w:val="00482D5D"/>
    <w:rsid w:val="00492537"/>
    <w:rsid w:val="004B113F"/>
    <w:rsid w:val="004F6E21"/>
    <w:rsid w:val="00502163"/>
    <w:rsid w:val="0050499B"/>
    <w:rsid w:val="00543EAB"/>
    <w:rsid w:val="005A5C45"/>
    <w:rsid w:val="005C502B"/>
    <w:rsid w:val="005F1A8B"/>
    <w:rsid w:val="00610394"/>
    <w:rsid w:val="0062795C"/>
    <w:rsid w:val="00640ED3"/>
    <w:rsid w:val="0066222E"/>
    <w:rsid w:val="00673978"/>
    <w:rsid w:val="006863E1"/>
    <w:rsid w:val="006B03EF"/>
    <w:rsid w:val="00714402"/>
    <w:rsid w:val="00717EC4"/>
    <w:rsid w:val="007243D4"/>
    <w:rsid w:val="00735855"/>
    <w:rsid w:val="00744549"/>
    <w:rsid w:val="00751A01"/>
    <w:rsid w:val="007870D9"/>
    <w:rsid w:val="007A2952"/>
    <w:rsid w:val="007C4F66"/>
    <w:rsid w:val="007C744B"/>
    <w:rsid w:val="007D6858"/>
    <w:rsid w:val="007F3ABF"/>
    <w:rsid w:val="0080230F"/>
    <w:rsid w:val="00815114"/>
    <w:rsid w:val="00822C06"/>
    <w:rsid w:val="0083474A"/>
    <w:rsid w:val="00836234"/>
    <w:rsid w:val="00843D71"/>
    <w:rsid w:val="00864496"/>
    <w:rsid w:val="008745DD"/>
    <w:rsid w:val="00882E9A"/>
    <w:rsid w:val="008900EE"/>
    <w:rsid w:val="008C061E"/>
    <w:rsid w:val="008D3B43"/>
    <w:rsid w:val="00924EA6"/>
    <w:rsid w:val="009268EF"/>
    <w:rsid w:val="00933AFD"/>
    <w:rsid w:val="009479F1"/>
    <w:rsid w:val="00962DCA"/>
    <w:rsid w:val="00974D39"/>
    <w:rsid w:val="00990D97"/>
    <w:rsid w:val="00995B8C"/>
    <w:rsid w:val="009B4AA3"/>
    <w:rsid w:val="009B6EB1"/>
    <w:rsid w:val="009E60A0"/>
    <w:rsid w:val="00A03095"/>
    <w:rsid w:val="00A2419A"/>
    <w:rsid w:val="00A369A8"/>
    <w:rsid w:val="00A52758"/>
    <w:rsid w:val="00A72CAC"/>
    <w:rsid w:val="00A94071"/>
    <w:rsid w:val="00AA73FB"/>
    <w:rsid w:val="00AB7F09"/>
    <w:rsid w:val="00AD3E86"/>
    <w:rsid w:val="00AF0985"/>
    <w:rsid w:val="00B23BB1"/>
    <w:rsid w:val="00B35629"/>
    <w:rsid w:val="00B60627"/>
    <w:rsid w:val="00B709A7"/>
    <w:rsid w:val="00B86445"/>
    <w:rsid w:val="00BF3809"/>
    <w:rsid w:val="00C133D9"/>
    <w:rsid w:val="00C17A30"/>
    <w:rsid w:val="00C27018"/>
    <w:rsid w:val="00C33C61"/>
    <w:rsid w:val="00C42EEA"/>
    <w:rsid w:val="00C876B7"/>
    <w:rsid w:val="00CA57A1"/>
    <w:rsid w:val="00CA5905"/>
    <w:rsid w:val="00CD3445"/>
    <w:rsid w:val="00CE7B8A"/>
    <w:rsid w:val="00CF0240"/>
    <w:rsid w:val="00CF02EB"/>
    <w:rsid w:val="00D2132E"/>
    <w:rsid w:val="00D53283"/>
    <w:rsid w:val="00D748CD"/>
    <w:rsid w:val="00DA26B0"/>
    <w:rsid w:val="00DC4D63"/>
    <w:rsid w:val="00DC7960"/>
    <w:rsid w:val="00E20496"/>
    <w:rsid w:val="00E21EA0"/>
    <w:rsid w:val="00E504A8"/>
    <w:rsid w:val="00E5651A"/>
    <w:rsid w:val="00E706FB"/>
    <w:rsid w:val="00EA434E"/>
    <w:rsid w:val="00EA7F79"/>
    <w:rsid w:val="00EB5856"/>
    <w:rsid w:val="00ED55C8"/>
    <w:rsid w:val="00F03EC2"/>
    <w:rsid w:val="00F11C38"/>
    <w:rsid w:val="00F1234E"/>
    <w:rsid w:val="00F2213A"/>
    <w:rsid w:val="00F274AD"/>
    <w:rsid w:val="00F50C4F"/>
    <w:rsid w:val="00F8110E"/>
    <w:rsid w:val="00F82F6F"/>
    <w:rsid w:val="00F904B3"/>
    <w:rsid w:val="00FB44A2"/>
    <w:rsid w:val="00FC2A5E"/>
    <w:rsid w:val="00FD0062"/>
    <w:rsid w:val="00FF2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6565D"/>
  <w15:docId w15:val="{0210DC2A-D8C6-455C-980C-A62C10FA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C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5EC7"/>
    <w:pPr>
      <w:keepNext/>
      <w:keepLines/>
      <w:spacing w:before="340" w:after="330" w:line="578" w:lineRule="auto"/>
      <w:outlineLvl w:val="0"/>
    </w:pPr>
    <w:rPr>
      <w:rFonts w:ascii="Calibri" w:eastAsia="黑体" w:hAnsi="Calibri"/>
      <w:bCs/>
      <w:kern w:val="44"/>
      <w:sz w:val="32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155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155E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155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155EC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155EC7"/>
    <w:rPr>
      <w:rFonts w:ascii="Calibri" w:eastAsia="黑体" w:hAnsi="Calibri" w:cs="Times New Roman"/>
      <w:bCs/>
      <w:kern w:val="44"/>
      <w:sz w:val="32"/>
      <w:szCs w:val="44"/>
      <w:lang w:val="zh-CN"/>
    </w:rPr>
  </w:style>
  <w:style w:type="paragraph" w:styleId="a7">
    <w:name w:val="Normal (Web)"/>
    <w:basedOn w:val="a"/>
    <w:uiPriority w:val="99"/>
    <w:unhideWhenUsed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Document Map"/>
    <w:basedOn w:val="a"/>
    <w:link w:val="a9"/>
    <w:semiHidden/>
    <w:qFormat/>
    <w:rsid w:val="00155EC7"/>
    <w:pPr>
      <w:shd w:val="clear" w:color="auto" w:fill="000080"/>
    </w:pPr>
  </w:style>
  <w:style w:type="character" w:customStyle="1" w:styleId="a9">
    <w:name w:val="文档结构图 字符"/>
    <w:basedOn w:val="a0"/>
    <w:link w:val="a8"/>
    <w:semiHidden/>
    <w:qFormat/>
    <w:rsid w:val="00155EC7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a">
    <w:name w:val="Balloon Text"/>
    <w:basedOn w:val="a"/>
    <w:link w:val="ab"/>
    <w:uiPriority w:val="99"/>
    <w:qFormat/>
    <w:rsid w:val="00155EC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qFormat/>
    <w:rsid w:val="00155EC7"/>
    <w:rPr>
      <w:rFonts w:ascii="Times New Roman" w:eastAsia="宋体" w:hAnsi="Times New Roman" w:cs="Times New Roman"/>
      <w:sz w:val="18"/>
      <w:szCs w:val="18"/>
    </w:rPr>
  </w:style>
  <w:style w:type="character" w:styleId="ac">
    <w:name w:val="page number"/>
    <w:basedOn w:val="a0"/>
    <w:rsid w:val="00155EC7"/>
  </w:style>
  <w:style w:type="paragraph" w:styleId="ad">
    <w:name w:val="annotation text"/>
    <w:basedOn w:val="a"/>
    <w:link w:val="ae"/>
    <w:qFormat/>
    <w:rsid w:val="00155EC7"/>
    <w:pPr>
      <w:jc w:val="left"/>
    </w:pPr>
  </w:style>
  <w:style w:type="character" w:customStyle="1" w:styleId="ae">
    <w:name w:val="批注文字 字符"/>
    <w:basedOn w:val="a0"/>
    <w:link w:val="ad"/>
    <w:qFormat/>
    <w:rsid w:val="00155EC7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unhideWhenUsed/>
    <w:qFormat/>
    <w:rsid w:val="00155EC7"/>
    <w:rPr>
      <w:rFonts w:ascii="Calibri" w:hAnsi="Calibri"/>
      <w:b/>
      <w:bCs/>
      <w:lang w:val="zh-CN"/>
    </w:rPr>
  </w:style>
  <w:style w:type="character" w:customStyle="1" w:styleId="af0">
    <w:name w:val="批注主题 字符"/>
    <w:basedOn w:val="ae"/>
    <w:link w:val="af"/>
    <w:uiPriority w:val="99"/>
    <w:qFormat/>
    <w:rsid w:val="00155EC7"/>
    <w:rPr>
      <w:rFonts w:ascii="Calibri" w:eastAsia="宋体" w:hAnsi="Calibri" w:cs="Times New Roman"/>
      <w:b/>
      <w:bCs/>
      <w:szCs w:val="24"/>
      <w:lang w:val="zh-CN"/>
    </w:rPr>
  </w:style>
  <w:style w:type="paragraph" w:styleId="11">
    <w:name w:val="toc 1"/>
    <w:basedOn w:val="a"/>
    <w:next w:val="a"/>
    <w:uiPriority w:val="39"/>
    <w:unhideWhenUsed/>
    <w:qFormat/>
    <w:rsid w:val="00155EC7"/>
    <w:rPr>
      <w:rFonts w:ascii="Calibri" w:hAnsi="Calibri"/>
      <w:szCs w:val="22"/>
    </w:rPr>
  </w:style>
  <w:style w:type="character" w:styleId="af1">
    <w:name w:val="FollowedHyperlink"/>
    <w:uiPriority w:val="99"/>
    <w:unhideWhenUsed/>
    <w:qFormat/>
    <w:rsid w:val="00155EC7"/>
    <w:rPr>
      <w:color w:val="954F72"/>
      <w:u w:val="single"/>
    </w:rPr>
  </w:style>
  <w:style w:type="character" w:styleId="af2">
    <w:name w:val="Hyperlink"/>
    <w:uiPriority w:val="99"/>
    <w:unhideWhenUsed/>
    <w:qFormat/>
    <w:rsid w:val="00155EC7"/>
    <w:rPr>
      <w:color w:val="0563C1"/>
      <w:u w:val="single"/>
    </w:rPr>
  </w:style>
  <w:style w:type="character" w:styleId="af3">
    <w:name w:val="annotation reference"/>
    <w:uiPriority w:val="99"/>
    <w:unhideWhenUsed/>
    <w:qFormat/>
    <w:rsid w:val="00155EC7"/>
    <w:rPr>
      <w:sz w:val="21"/>
      <w:szCs w:val="21"/>
    </w:rPr>
  </w:style>
  <w:style w:type="table" w:styleId="af4">
    <w:name w:val="Table Grid"/>
    <w:basedOn w:val="a1"/>
    <w:uiPriority w:val="59"/>
    <w:qFormat/>
    <w:rsid w:val="00155EC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1">
    <w:name w:val="页脚 Char1"/>
    <w:uiPriority w:val="99"/>
    <w:semiHidden/>
    <w:qFormat/>
    <w:rsid w:val="00155EC7"/>
    <w:rPr>
      <w:sz w:val="18"/>
      <w:szCs w:val="18"/>
    </w:rPr>
  </w:style>
  <w:style w:type="character" w:customStyle="1" w:styleId="Char10">
    <w:name w:val="页眉 Char1"/>
    <w:uiPriority w:val="99"/>
    <w:semiHidden/>
    <w:qFormat/>
    <w:rsid w:val="00155EC7"/>
    <w:rPr>
      <w:sz w:val="18"/>
      <w:szCs w:val="18"/>
    </w:rPr>
  </w:style>
  <w:style w:type="character" w:customStyle="1" w:styleId="Char11">
    <w:name w:val="文档结构图 Char1"/>
    <w:uiPriority w:val="99"/>
    <w:semiHidden/>
    <w:qFormat/>
    <w:rsid w:val="00155EC7"/>
    <w:rPr>
      <w:rFonts w:ascii="Microsoft YaHei UI" w:eastAsia="Microsoft YaHei UI"/>
      <w:sz w:val="18"/>
      <w:szCs w:val="18"/>
    </w:rPr>
  </w:style>
  <w:style w:type="character" w:customStyle="1" w:styleId="Char12">
    <w:name w:val="批注框文本 Char1"/>
    <w:uiPriority w:val="99"/>
    <w:semiHidden/>
    <w:qFormat/>
    <w:rsid w:val="00155EC7"/>
    <w:rPr>
      <w:sz w:val="18"/>
      <w:szCs w:val="18"/>
    </w:rPr>
  </w:style>
  <w:style w:type="character" w:customStyle="1" w:styleId="Char13">
    <w:name w:val="批注文字 Char1"/>
    <w:uiPriority w:val="99"/>
    <w:semiHidden/>
    <w:qFormat/>
    <w:rsid w:val="00155EC7"/>
  </w:style>
  <w:style w:type="character" w:customStyle="1" w:styleId="Char14">
    <w:name w:val="批注主题 Char1"/>
    <w:uiPriority w:val="99"/>
    <w:semiHidden/>
    <w:qFormat/>
    <w:rsid w:val="00155EC7"/>
    <w:rPr>
      <w:b/>
      <w:bCs/>
    </w:rPr>
  </w:style>
  <w:style w:type="paragraph" w:styleId="af5">
    <w:name w:val="List Paragraph"/>
    <w:basedOn w:val="a"/>
    <w:uiPriority w:val="34"/>
    <w:qFormat/>
    <w:rsid w:val="00155EC7"/>
    <w:pPr>
      <w:ind w:firstLineChars="200" w:firstLine="420"/>
    </w:pPr>
    <w:rPr>
      <w:rFonts w:ascii="Calibri" w:hAnsi="Calibri"/>
      <w:szCs w:val="22"/>
    </w:rPr>
  </w:style>
  <w:style w:type="paragraph" w:customStyle="1" w:styleId="12">
    <w:name w:val="列出段落1"/>
    <w:basedOn w:val="a"/>
    <w:qFormat/>
    <w:rsid w:val="00155EC7"/>
    <w:pPr>
      <w:ind w:firstLineChars="200" w:firstLine="200"/>
    </w:pPr>
    <w:rPr>
      <w:rFonts w:ascii="Calibri" w:hAnsi="Calibri"/>
      <w:szCs w:val="22"/>
    </w:rPr>
  </w:style>
  <w:style w:type="paragraph" w:customStyle="1" w:styleId="font5">
    <w:name w:val="font5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qFormat/>
    <w:rsid w:val="00155EC7"/>
    <w:pPr>
      <w:widowControl/>
      <w:spacing w:before="100" w:beforeAutospacing="1" w:after="100" w:afterAutospacing="1"/>
      <w:jc w:val="left"/>
    </w:pPr>
    <w:rPr>
      <w:color w:val="000000"/>
      <w:kern w:val="0"/>
      <w:sz w:val="22"/>
      <w:szCs w:val="22"/>
    </w:rPr>
  </w:style>
  <w:style w:type="paragraph" w:customStyle="1" w:styleId="font8">
    <w:name w:val="font8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font9">
    <w:name w:val="font9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font10">
    <w:name w:val="font10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font11">
    <w:name w:val="font11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font12">
    <w:name w:val="font12"/>
    <w:basedOn w:val="a"/>
    <w:qFormat/>
    <w:rsid w:val="00155EC7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66">
    <w:name w:val="xl66"/>
    <w:basedOn w:val="a"/>
    <w:qFormat/>
    <w:rsid w:val="00155EC7"/>
    <w:pPr>
      <w:widowControl/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rsid w:val="00155EC7"/>
    <w:pPr>
      <w:widowControl/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69">
    <w:name w:val="xl69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70">
    <w:name w:val="xl7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71">
    <w:name w:val="xl71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kern w:val="0"/>
      <w:sz w:val="24"/>
    </w:rPr>
  </w:style>
  <w:style w:type="paragraph" w:customStyle="1" w:styleId="xl72">
    <w:name w:val="xl72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4"/>
    </w:rPr>
  </w:style>
  <w:style w:type="paragraph" w:customStyle="1" w:styleId="xl73">
    <w:name w:val="xl73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74">
    <w:name w:val="xl74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5">
    <w:name w:val="xl75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6">
    <w:name w:val="xl76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8">
    <w:name w:val="xl78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0">
    <w:name w:val="xl8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kern w:val="0"/>
      <w:szCs w:val="21"/>
    </w:rPr>
  </w:style>
  <w:style w:type="paragraph" w:customStyle="1" w:styleId="xl81">
    <w:name w:val="xl81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Cs w:val="21"/>
    </w:rPr>
  </w:style>
  <w:style w:type="paragraph" w:customStyle="1" w:styleId="xl82">
    <w:name w:val="xl82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Cs w:val="21"/>
    </w:rPr>
  </w:style>
  <w:style w:type="paragraph" w:customStyle="1" w:styleId="xl83">
    <w:name w:val="xl8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84">
    <w:name w:val="xl8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5">
    <w:name w:val="xl85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6">
    <w:name w:val="xl86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87">
    <w:name w:val="xl8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88">
    <w:name w:val="xl88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89">
    <w:name w:val="xl89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90">
    <w:name w:val="xl90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1">
    <w:name w:val="xl9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92">
    <w:name w:val="xl92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3">
    <w:name w:val="xl93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5">
    <w:name w:val="xl95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96">
    <w:name w:val="xl96"/>
    <w:basedOn w:val="a"/>
    <w:qFormat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97">
    <w:name w:val="xl97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98">
    <w:name w:val="xl98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99">
    <w:name w:val="xl9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0">
    <w:name w:val="xl100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101">
    <w:name w:val="xl10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2">
    <w:name w:val="xl102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3">
    <w:name w:val="xl10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</w:rPr>
  </w:style>
  <w:style w:type="paragraph" w:customStyle="1" w:styleId="xl104">
    <w:name w:val="xl10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5">
    <w:name w:val="xl105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6">
    <w:name w:val="xl106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07">
    <w:name w:val="xl107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08">
    <w:name w:val="xl108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9">
    <w:name w:val="xl109"/>
    <w:basedOn w:val="a"/>
    <w:qFormat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0">
    <w:name w:val="xl110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1">
    <w:name w:val="xl111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2">
    <w:name w:val="xl112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3">
    <w:name w:val="xl113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14">
    <w:name w:val="xl114"/>
    <w:basedOn w:val="a"/>
    <w:qFormat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5">
    <w:name w:val="xl115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16">
    <w:name w:val="xl116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4"/>
    </w:rPr>
  </w:style>
  <w:style w:type="paragraph" w:customStyle="1" w:styleId="xl117">
    <w:name w:val="xl117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8">
    <w:name w:val="xl118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9">
    <w:name w:val="xl119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0">
    <w:name w:val="xl120"/>
    <w:basedOn w:val="a"/>
    <w:qFormat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1">
    <w:name w:val="xl121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color w:val="FF0000"/>
      <w:kern w:val="0"/>
      <w:sz w:val="24"/>
    </w:rPr>
  </w:style>
  <w:style w:type="paragraph" w:customStyle="1" w:styleId="xl122">
    <w:name w:val="xl122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3">
    <w:name w:val="xl12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4">
    <w:name w:val="xl124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5">
    <w:name w:val="xl125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6">
    <w:name w:val="xl126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27">
    <w:name w:val="xl127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8">
    <w:name w:val="xl128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29">
    <w:name w:val="xl129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30">
    <w:name w:val="xl130"/>
    <w:basedOn w:val="a"/>
    <w:rsid w:val="00155EC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1">
    <w:name w:val="xl131"/>
    <w:basedOn w:val="a"/>
    <w:rsid w:val="00155EC7"/>
    <w:pPr>
      <w:widowControl/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2">
    <w:name w:val="xl132"/>
    <w:basedOn w:val="a"/>
    <w:rsid w:val="00155EC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3">
    <w:name w:val="xl133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4">
    <w:name w:val="xl134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5">
    <w:name w:val="xl135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</w:rPr>
  </w:style>
  <w:style w:type="paragraph" w:customStyle="1" w:styleId="xl136">
    <w:name w:val="xl136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7">
    <w:name w:val="xl137"/>
    <w:basedOn w:val="a"/>
    <w:rsid w:val="00155EC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38">
    <w:name w:val="xl138"/>
    <w:basedOn w:val="a"/>
    <w:rsid w:val="00155EC7"/>
    <w:pPr>
      <w:widowControl/>
      <w:pBdr>
        <w:top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xl139">
    <w:name w:val="xl139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40">
    <w:name w:val="xl140"/>
    <w:basedOn w:val="a"/>
    <w:qFormat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41">
    <w:name w:val="xl141"/>
    <w:basedOn w:val="a"/>
    <w:rsid w:val="00155EC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rsid w:val="00155EC7"/>
    <w:pPr>
      <w:widowControl/>
      <w:spacing w:before="240" w:after="0" w:line="259" w:lineRule="auto"/>
      <w:jc w:val="left"/>
      <w:outlineLvl w:val="9"/>
    </w:pPr>
    <w:rPr>
      <w:rFonts w:ascii="Calibri Light" w:eastAsia="宋体" w:hAnsi="Calibri Light"/>
      <w:bCs w:val="0"/>
      <w:color w:val="2E74B5"/>
      <w:kern w:val="0"/>
      <w:szCs w:val="32"/>
      <w:lang w:val="en-US"/>
    </w:rPr>
  </w:style>
  <w:style w:type="paragraph" w:styleId="af6">
    <w:name w:val="Revision"/>
    <w:hidden/>
    <w:uiPriority w:val="99"/>
    <w:semiHidden/>
    <w:rsid w:val="009268E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QHTF</dc:creator>
  <cp:lastModifiedBy>王晓楠</cp:lastModifiedBy>
  <cp:revision>15</cp:revision>
  <dcterms:created xsi:type="dcterms:W3CDTF">2021-09-10T08:42:00Z</dcterms:created>
  <dcterms:modified xsi:type="dcterms:W3CDTF">2021-11-15T07:30:00Z</dcterms:modified>
</cp:coreProperties>
</file>